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E12A" w14:textId="77777777" w:rsidR="00B7636C" w:rsidRDefault="00B7636C">
      <w:pPr>
        <w:spacing w:after="0" w:line="240" w:lineRule="auto"/>
      </w:pPr>
    </w:p>
    <w:p w14:paraId="5B9EC134" w14:textId="77777777" w:rsidR="00B7636C" w:rsidRDefault="00B7636C">
      <w:pPr>
        <w:spacing w:after="0" w:line="240" w:lineRule="auto"/>
      </w:pPr>
    </w:p>
    <w:p w14:paraId="7466C386" w14:textId="77777777" w:rsidR="00B7636C" w:rsidRDefault="00D7797B">
      <w:pPr>
        <w:spacing w:after="0" w:line="268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3A68CD55" wp14:editId="6199FC3D">
            <wp:simplePos x="0" y="0"/>
            <wp:positionH relativeFrom="page">
              <wp:posOffset>5765800</wp:posOffset>
            </wp:positionH>
            <wp:positionV relativeFrom="page">
              <wp:posOffset>533400</wp:posOffset>
            </wp:positionV>
            <wp:extent cx="914400" cy="5207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ERRATA SHEET</w:t>
      </w:r>
    </w:p>
    <w:p w14:paraId="2567F181" w14:textId="77777777" w:rsidR="00B7636C" w:rsidRDefault="00B7636C">
      <w:pPr>
        <w:spacing w:after="0" w:line="240" w:lineRule="auto"/>
        <w:ind w:left="-1379" w:firstLine="1440"/>
        <w:rPr>
          <w:rFonts w:ascii="Arial" w:eastAsia="Arial" w:hAnsi="Arial" w:cs="Arial"/>
        </w:rPr>
      </w:pPr>
    </w:p>
    <w:p w14:paraId="1FA8A53A" w14:textId="7661865D" w:rsidR="00B7636C" w:rsidRDefault="00D7797B">
      <w:pPr>
        <w:spacing w:after="0" w:line="357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This sheet incorporates corrections to the</w:t>
      </w:r>
      <w:r>
        <w:rPr>
          <w:rFonts w:ascii="Arial" w:eastAsia="Arial" w:hAnsi="Arial" w:cs="Arial"/>
          <w:i/>
          <w:color w:val="000000"/>
        </w:rPr>
        <w:t> </w:t>
      </w:r>
      <w:r w:rsidR="007E4EF3">
        <w:rPr>
          <w:rFonts w:ascii="Arial" w:eastAsia="Arial" w:hAnsi="Arial" w:cs="Arial"/>
          <w:i/>
          <w:color w:val="000000"/>
        </w:rPr>
        <w:t>Time to Talk 4 Pre-Intermediate A2</w:t>
      </w:r>
    </w:p>
    <w:p w14:paraId="23D760DD" w14:textId="77777777" w:rsidR="00B7636C" w:rsidRDefault="00D7797B">
      <w:pPr>
        <w:spacing w:after="0" w:line="396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and should be inserted therein before use.</w:t>
      </w:r>
    </w:p>
    <w:p w14:paraId="18ABBA01" w14:textId="77777777" w:rsidR="00B7636C" w:rsidRDefault="00B7636C">
      <w:pPr>
        <w:spacing w:after="0" w:line="396" w:lineRule="auto"/>
        <w:ind w:left="-1379" w:firstLine="1440"/>
      </w:pPr>
    </w:p>
    <w:tbl>
      <w:tblPr>
        <w:tblStyle w:val="a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693"/>
        <w:gridCol w:w="2850"/>
        <w:gridCol w:w="1944"/>
      </w:tblGrid>
      <w:tr w:rsidR="00B7636C" w14:paraId="363F6548" w14:textId="77777777">
        <w:tc>
          <w:tcPr>
            <w:tcW w:w="675" w:type="dxa"/>
          </w:tcPr>
          <w:p w14:paraId="0F0B894A" w14:textId="77777777" w:rsidR="00B7636C" w:rsidRDefault="00D7797B">
            <w:r>
              <w:t>Page</w:t>
            </w:r>
          </w:p>
        </w:tc>
        <w:tc>
          <w:tcPr>
            <w:tcW w:w="1560" w:type="dxa"/>
          </w:tcPr>
          <w:p w14:paraId="489E95F4" w14:textId="77777777" w:rsidR="00B7636C" w:rsidRDefault="00D7797B">
            <w:r>
              <w:t>Activity</w:t>
            </w:r>
          </w:p>
        </w:tc>
        <w:tc>
          <w:tcPr>
            <w:tcW w:w="2693" w:type="dxa"/>
          </w:tcPr>
          <w:p w14:paraId="06EB82B8" w14:textId="77777777" w:rsidR="00B7636C" w:rsidRDefault="00D7797B">
            <w:r>
              <w:t>Reads</w:t>
            </w:r>
          </w:p>
        </w:tc>
        <w:tc>
          <w:tcPr>
            <w:tcW w:w="2850" w:type="dxa"/>
          </w:tcPr>
          <w:p w14:paraId="14026E7D" w14:textId="77777777" w:rsidR="00B7636C" w:rsidRDefault="00D7797B">
            <w:r>
              <w:t>Should read</w:t>
            </w:r>
          </w:p>
        </w:tc>
        <w:tc>
          <w:tcPr>
            <w:tcW w:w="1944" w:type="dxa"/>
          </w:tcPr>
          <w:p w14:paraId="3C557A3E" w14:textId="77777777" w:rsidR="00B7636C" w:rsidRDefault="00D7797B">
            <w:r>
              <w:t>Design edit</w:t>
            </w:r>
          </w:p>
        </w:tc>
      </w:tr>
      <w:tr w:rsidR="00B7636C" w14:paraId="0409E3FC" w14:textId="77777777">
        <w:tc>
          <w:tcPr>
            <w:tcW w:w="675" w:type="dxa"/>
          </w:tcPr>
          <w:p w14:paraId="391D3CF2" w14:textId="1C81782B" w:rsidR="00DD556D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</w:tcPr>
          <w:p w14:paraId="31B7D5D3" w14:textId="11ED6B45" w:rsidR="00B7636C" w:rsidRDefault="00B7636C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6E023939" w14:textId="77777777" w:rsidR="00B7636C" w:rsidRDefault="00DD556D">
            <w:pPr>
              <w:tabs>
                <w:tab w:val="left" w:pos="2895"/>
              </w:tabs>
            </w:pPr>
            <w:r w:rsidRPr="00DD556D">
              <w:t xml:space="preserve">11 She’s More Talkative </w:t>
            </w:r>
            <w:r>
              <w:t>t</w:t>
            </w:r>
            <w:r w:rsidRPr="00DD556D">
              <w:t>han Me</w:t>
            </w:r>
          </w:p>
          <w:p w14:paraId="2AD1F354" w14:textId="77777777" w:rsidR="00292515" w:rsidRDefault="00292515">
            <w:pPr>
              <w:tabs>
                <w:tab w:val="left" w:pos="2895"/>
              </w:tabs>
            </w:pPr>
          </w:p>
          <w:p w14:paraId="7492C52F" w14:textId="39861C89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1FA63497" w14:textId="77777777" w:rsidR="00B7636C" w:rsidRDefault="00DD556D">
            <w:pPr>
              <w:tabs>
                <w:tab w:val="left" w:pos="2895"/>
              </w:tabs>
            </w:pPr>
            <w:r w:rsidRPr="00DD556D">
              <w:t>11 She’s More Talkative Than Me</w:t>
            </w:r>
          </w:p>
          <w:p w14:paraId="0FF37EEC" w14:textId="77777777" w:rsidR="00292515" w:rsidRDefault="00292515">
            <w:pPr>
              <w:tabs>
                <w:tab w:val="left" w:pos="2895"/>
              </w:tabs>
            </w:pPr>
          </w:p>
          <w:p w14:paraId="3DA38B7E" w14:textId="73E58DEC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Audio Script</w:t>
            </w:r>
          </w:p>
        </w:tc>
        <w:tc>
          <w:tcPr>
            <w:tcW w:w="1944" w:type="dxa"/>
          </w:tcPr>
          <w:p w14:paraId="462B3E82" w14:textId="77777777" w:rsidR="00B7636C" w:rsidRDefault="00B7636C">
            <w:pPr>
              <w:tabs>
                <w:tab w:val="left" w:pos="2895"/>
              </w:tabs>
            </w:pPr>
          </w:p>
        </w:tc>
      </w:tr>
      <w:tr w:rsidR="00292515" w14:paraId="0E3ABFFB" w14:textId="77777777">
        <w:tc>
          <w:tcPr>
            <w:tcW w:w="675" w:type="dxa"/>
          </w:tcPr>
          <w:p w14:paraId="1DE4F676" w14:textId="7EE3AD36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</w:tcPr>
          <w:p w14:paraId="73CFD731" w14:textId="77777777" w:rsidR="00292515" w:rsidRDefault="0029251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077F7A33" w14:textId="28C2CD58" w:rsidR="00292515" w:rsidRPr="00DD556D" w:rsidRDefault="00292515">
            <w:pPr>
              <w:tabs>
                <w:tab w:val="left" w:pos="2895"/>
              </w:tabs>
            </w:pPr>
            <w:r>
              <w:t>CD</w:t>
            </w:r>
            <w:r w:rsidRPr="00292515">
              <w:t xml:space="preserve"> Tracks</w:t>
            </w:r>
          </w:p>
        </w:tc>
        <w:tc>
          <w:tcPr>
            <w:tcW w:w="2850" w:type="dxa"/>
          </w:tcPr>
          <w:p w14:paraId="407FB2B2" w14:textId="1AB4FAF7" w:rsidR="00292515" w:rsidRPr="00DD556D" w:rsidRDefault="00292515">
            <w:pPr>
              <w:tabs>
                <w:tab w:val="left" w:pos="2895"/>
              </w:tabs>
            </w:pPr>
            <w:r w:rsidRPr="00292515">
              <w:t>MP3 Tracks</w:t>
            </w:r>
          </w:p>
        </w:tc>
        <w:tc>
          <w:tcPr>
            <w:tcW w:w="1944" w:type="dxa"/>
          </w:tcPr>
          <w:p w14:paraId="7DF72B08" w14:textId="77777777" w:rsidR="00292515" w:rsidRDefault="00292515">
            <w:pPr>
              <w:tabs>
                <w:tab w:val="left" w:pos="2895"/>
              </w:tabs>
            </w:pPr>
          </w:p>
        </w:tc>
      </w:tr>
      <w:tr w:rsidR="00292515" w14:paraId="28EEDA4A" w14:textId="77777777">
        <w:tc>
          <w:tcPr>
            <w:tcW w:w="675" w:type="dxa"/>
          </w:tcPr>
          <w:p w14:paraId="3F29A6AB" w14:textId="212C826D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560" w:type="dxa"/>
          </w:tcPr>
          <w:p w14:paraId="3BEBD140" w14:textId="77777777" w:rsidR="00292515" w:rsidRDefault="0029251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60C76A00" w14:textId="32FE786A" w:rsidR="00292515" w:rsidRPr="00DD556D" w:rsidRDefault="00292515">
            <w:pPr>
              <w:tabs>
                <w:tab w:val="left" w:pos="2895"/>
              </w:tabs>
            </w:pPr>
            <w:r>
              <w:rPr>
                <w:rFonts w:hint="eastAsia"/>
              </w:rPr>
              <w:t>1</w:t>
            </w:r>
            <w:r>
              <w:t xml:space="preserve">0 </w:t>
            </w:r>
            <w:proofErr w:type="spellStart"/>
            <w:r w:rsidRPr="00292515">
              <w:rPr>
                <w:rFonts w:ascii="Arial" w:eastAsia="굴림" w:hAnsi="Arial" w:cs="Arial"/>
                <w:color w:val="000000"/>
                <w:sz w:val="18"/>
                <w:szCs w:val="18"/>
              </w:rPr>
              <w:t>Caf</w:t>
            </w:r>
            <w:proofErr w:type="spellEnd"/>
            <w:r>
              <w:rPr>
                <w:rFonts w:ascii="Arial" w:eastAsia="굴림" w:hAnsi="Arial" w:cs="Arial"/>
                <w:color w:val="000000"/>
                <w:sz w:val="18"/>
                <w:szCs w:val="18"/>
              </w:rPr>
              <w:t xml:space="preserve"> Society</w:t>
            </w:r>
          </w:p>
        </w:tc>
        <w:tc>
          <w:tcPr>
            <w:tcW w:w="2850" w:type="dxa"/>
          </w:tcPr>
          <w:p w14:paraId="5D3A7577" w14:textId="62B639DA" w:rsidR="00292515" w:rsidRPr="00DD556D" w:rsidRDefault="00292515">
            <w:pPr>
              <w:tabs>
                <w:tab w:val="left" w:pos="2895"/>
              </w:tabs>
            </w:pPr>
            <w:r>
              <w:rPr>
                <w:rFonts w:hint="eastAsia"/>
              </w:rPr>
              <w:t>1</w:t>
            </w:r>
            <w:r>
              <w:t xml:space="preserve">0 </w:t>
            </w:r>
            <w:r w:rsidRPr="00292515">
              <w:rPr>
                <w:rFonts w:ascii="Arial" w:eastAsia="굴림" w:hAnsi="Arial" w:cs="Arial"/>
                <w:color w:val="000000"/>
                <w:sz w:val="18"/>
                <w:szCs w:val="18"/>
              </w:rPr>
              <w:t>Café</w:t>
            </w:r>
            <w:r>
              <w:rPr>
                <w:rFonts w:ascii="Arial" w:eastAsia="굴림" w:hAnsi="Arial" w:cs="Arial"/>
                <w:color w:val="000000"/>
                <w:sz w:val="18"/>
                <w:szCs w:val="18"/>
              </w:rPr>
              <w:t xml:space="preserve"> Society</w:t>
            </w:r>
          </w:p>
        </w:tc>
        <w:tc>
          <w:tcPr>
            <w:tcW w:w="1944" w:type="dxa"/>
          </w:tcPr>
          <w:p w14:paraId="26B92C8D" w14:textId="77777777" w:rsidR="00292515" w:rsidRDefault="00292515">
            <w:pPr>
              <w:tabs>
                <w:tab w:val="left" w:pos="2895"/>
              </w:tabs>
            </w:pPr>
          </w:p>
        </w:tc>
      </w:tr>
      <w:tr w:rsidR="00B7636C" w14:paraId="25419AE7" w14:textId="77777777">
        <w:tc>
          <w:tcPr>
            <w:tcW w:w="675" w:type="dxa"/>
          </w:tcPr>
          <w:p w14:paraId="0A7BFD76" w14:textId="4A2F1DD2" w:rsidR="00B7636C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560" w:type="dxa"/>
          </w:tcPr>
          <w:p w14:paraId="51B75336" w14:textId="022D5183" w:rsidR="00B7636C" w:rsidRDefault="00B7636C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01001311" w14:textId="0FFCD421" w:rsidR="00B7636C" w:rsidRDefault="00DD556D">
            <w:pPr>
              <w:tabs>
                <w:tab w:val="left" w:pos="2895"/>
              </w:tabs>
            </w:pPr>
            <w:r w:rsidRPr="00DD556D">
              <w:t xml:space="preserve">11 She’s More Talkative </w:t>
            </w:r>
            <w:r>
              <w:t>t</w:t>
            </w:r>
            <w:r w:rsidRPr="00DD556D">
              <w:t>han Me</w:t>
            </w:r>
          </w:p>
        </w:tc>
        <w:tc>
          <w:tcPr>
            <w:tcW w:w="2850" w:type="dxa"/>
          </w:tcPr>
          <w:p w14:paraId="7AE81B7C" w14:textId="298F3D95" w:rsidR="00B7636C" w:rsidRPr="00DD556D" w:rsidRDefault="00DD556D">
            <w:pPr>
              <w:tabs>
                <w:tab w:val="left" w:pos="2895"/>
              </w:tabs>
            </w:pPr>
            <w:r w:rsidRPr="00DD556D">
              <w:t>11 She’s More Talkative Than Me</w:t>
            </w:r>
          </w:p>
        </w:tc>
        <w:tc>
          <w:tcPr>
            <w:tcW w:w="1944" w:type="dxa"/>
          </w:tcPr>
          <w:p w14:paraId="3573599D" w14:textId="77777777" w:rsidR="00B7636C" w:rsidRDefault="00B7636C">
            <w:pPr>
              <w:tabs>
                <w:tab w:val="left" w:pos="2895"/>
              </w:tabs>
            </w:pPr>
          </w:p>
        </w:tc>
      </w:tr>
      <w:tr w:rsidR="00B7636C" w14:paraId="1B359385" w14:textId="77777777">
        <w:tc>
          <w:tcPr>
            <w:tcW w:w="675" w:type="dxa"/>
          </w:tcPr>
          <w:p w14:paraId="60E0529A" w14:textId="378220E3" w:rsidR="00B7636C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1560" w:type="dxa"/>
          </w:tcPr>
          <w:p w14:paraId="18CDD11D" w14:textId="3D86C3B0" w:rsidR="00B7636C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R</w:t>
            </w:r>
            <w:r>
              <w:t>eading b</w:t>
            </w:r>
          </w:p>
        </w:tc>
        <w:tc>
          <w:tcPr>
            <w:tcW w:w="2693" w:type="dxa"/>
          </w:tcPr>
          <w:p w14:paraId="2ADBFFFB" w14:textId="1567EFB2" w:rsidR="00B7636C" w:rsidRDefault="00DD556D">
            <w:pPr>
              <w:tabs>
                <w:tab w:val="left" w:pos="2895"/>
              </w:tabs>
            </w:pPr>
            <w:r w:rsidRPr="00DD556D">
              <w:t xml:space="preserve">Underline the </w:t>
            </w:r>
            <w:r>
              <w:t>place</w:t>
            </w:r>
            <w:r w:rsidRPr="00DD556D">
              <w:t>s in the brochure where you find the answers.</w:t>
            </w:r>
          </w:p>
        </w:tc>
        <w:tc>
          <w:tcPr>
            <w:tcW w:w="2850" w:type="dxa"/>
          </w:tcPr>
          <w:p w14:paraId="54F80DBC" w14:textId="5FD0303C" w:rsidR="00B7636C" w:rsidRDefault="00DD556D">
            <w:pPr>
              <w:tabs>
                <w:tab w:val="left" w:pos="2895"/>
              </w:tabs>
            </w:pPr>
            <w:r w:rsidRPr="00DD556D">
              <w:t>Underline the sentences in the brochure where you find the answers.</w:t>
            </w:r>
          </w:p>
        </w:tc>
        <w:tc>
          <w:tcPr>
            <w:tcW w:w="1944" w:type="dxa"/>
          </w:tcPr>
          <w:p w14:paraId="4B33BF10" w14:textId="77777777" w:rsidR="00B7636C" w:rsidRDefault="00B7636C">
            <w:pPr>
              <w:tabs>
                <w:tab w:val="left" w:pos="2895"/>
              </w:tabs>
            </w:pPr>
          </w:p>
        </w:tc>
      </w:tr>
      <w:tr w:rsidR="00B7636C" w14:paraId="61E74B8E" w14:textId="77777777">
        <w:tc>
          <w:tcPr>
            <w:tcW w:w="675" w:type="dxa"/>
          </w:tcPr>
          <w:p w14:paraId="71690C76" w14:textId="460E7276" w:rsidR="00B7636C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560" w:type="dxa"/>
          </w:tcPr>
          <w:p w14:paraId="660FFF14" w14:textId="7A4F2DEC" w:rsidR="00B7636C" w:rsidRDefault="00B7636C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0EB997FB" w14:textId="6C27EDB7" w:rsidR="00B7636C" w:rsidRDefault="00DD556D">
            <w:pPr>
              <w:tabs>
                <w:tab w:val="left" w:pos="2895"/>
              </w:tabs>
            </w:pPr>
            <w:bookmarkStart w:id="0" w:name="_gjdgxs" w:colFirst="0" w:colLast="0"/>
            <w:bookmarkEnd w:id="0"/>
            <w:r w:rsidRPr="00DD556D">
              <w:t>Look at Language Reference, page 110 for more spelling rules for regular superlative adjectives</w:t>
            </w:r>
            <w:r>
              <w:t>.</w:t>
            </w:r>
          </w:p>
        </w:tc>
        <w:tc>
          <w:tcPr>
            <w:tcW w:w="2850" w:type="dxa"/>
          </w:tcPr>
          <w:p w14:paraId="01083960" w14:textId="1B6E31C3" w:rsidR="00B7636C" w:rsidRDefault="00DD556D">
            <w:pPr>
              <w:tabs>
                <w:tab w:val="left" w:pos="2895"/>
              </w:tabs>
            </w:pPr>
            <w:r w:rsidRPr="00DD556D">
              <w:t>Look at the Language Reference on page 110 for more examples.</w:t>
            </w:r>
          </w:p>
        </w:tc>
        <w:tc>
          <w:tcPr>
            <w:tcW w:w="1944" w:type="dxa"/>
          </w:tcPr>
          <w:p w14:paraId="338DCC67" w14:textId="77777777" w:rsidR="00B7636C" w:rsidRDefault="00B7636C">
            <w:pPr>
              <w:tabs>
                <w:tab w:val="left" w:pos="2895"/>
              </w:tabs>
            </w:pPr>
          </w:p>
        </w:tc>
      </w:tr>
      <w:tr w:rsidR="00B7636C" w14:paraId="1406AED2" w14:textId="77777777">
        <w:tc>
          <w:tcPr>
            <w:tcW w:w="675" w:type="dxa"/>
          </w:tcPr>
          <w:p w14:paraId="014A7E83" w14:textId="38B9E6DD" w:rsidR="00B7636C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560" w:type="dxa"/>
          </w:tcPr>
          <w:p w14:paraId="21E42363" w14:textId="118F7464" w:rsidR="00B7636C" w:rsidRDefault="00B7636C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201E853B" w14:textId="218655B9" w:rsidR="0074207A" w:rsidRDefault="0074207A" w:rsidP="0074207A">
            <w:r>
              <w:t>best cheesecake in town</w:t>
            </w:r>
          </w:p>
          <w:p w14:paraId="482E3E7E" w14:textId="4DE9E86C" w:rsidR="00B7636C" w:rsidRDefault="0074207A" w:rsidP="0074207A">
            <w:r>
              <w:t>friendliest staff</w:t>
            </w:r>
          </w:p>
        </w:tc>
        <w:tc>
          <w:tcPr>
            <w:tcW w:w="2850" w:type="dxa"/>
          </w:tcPr>
          <w:p w14:paraId="4CE77CC6" w14:textId="77777777" w:rsidR="0074207A" w:rsidRDefault="0074207A" w:rsidP="0074207A">
            <w:r>
              <w:t>best cheesecake in town,</w:t>
            </w:r>
          </w:p>
          <w:p w14:paraId="31204F96" w14:textId="67AA8F25" w:rsidR="00B7636C" w:rsidRDefault="0074207A" w:rsidP="0074207A">
            <w:r>
              <w:t>friendliest staff</w:t>
            </w:r>
          </w:p>
        </w:tc>
        <w:tc>
          <w:tcPr>
            <w:tcW w:w="1944" w:type="dxa"/>
          </w:tcPr>
          <w:p w14:paraId="3F9A0D8D" w14:textId="77777777" w:rsidR="00B7636C" w:rsidRDefault="00B7636C">
            <w:pPr>
              <w:tabs>
                <w:tab w:val="left" w:pos="2895"/>
              </w:tabs>
            </w:pPr>
          </w:p>
        </w:tc>
      </w:tr>
      <w:tr w:rsidR="00B7636C" w14:paraId="3ADD8B4B" w14:textId="77777777">
        <w:tc>
          <w:tcPr>
            <w:tcW w:w="675" w:type="dxa"/>
          </w:tcPr>
          <w:p w14:paraId="5F6D6489" w14:textId="29604EA6" w:rsidR="00B7636C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560" w:type="dxa"/>
          </w:tcPr>
          <w:p w14:paraId="02B6C918" w14:textId="0CE36DE4" w:rsidR="00B7636C" w:rsidRDefault="0074207A">
            <w:pPr>
              <w:tabs>
                <w:tab w:val="left" w:pos="2895"/>
              </w:tabs>
            </w:pPr>
            <w:r>
              <w:rPr>
                <w:rFonts w:hint="eastAsia"/>
              </w:rPr>
              <w:t>P</w:t>
            </w:r>
            <w:r>
              <w:t>ractice 5 1, 2</w:t>
            </w:r>
          </w:p>
        </w:tc>
        <w:tc>
          <w:tcPr>
            <w:tcW w:w="2693" w:type="dxa"/>
          </w:tcPr>
          <w:p w14:paraId="275DC67E" w14:textId="79F9D3A2" w:rsidR="0074207A" w:rsidRDefault="0074207A" w:rsidP="0074207A">
            <w:pPr>
              <w:tabs>
                <w:tab w:val="left" w:pos="2895"/>
              </w:tabs>
            </w:pPr>
            <w:r>
              <w:t xml:space="preserve">B: ________ a ________ train on </w:t>
            </w:r>
            <w:proofErr w:type="gramStart"/>
            <w:r>
              <w:t>the  Green</w:t>
            </w:r>
            <w:proofErr w:type="gramEnd"/>
            <w:r>
              <w:t xml:space="preserve"> Line and ___________ at Broadview</w:t>
            </w:r>
          </w:p>
          <w:p w14:paraId="5394996D" w14:textId="77777777" w:rsidR="0074207A" w:rsidRDefault="0074207A" w:rsidP="0074207A">
            <w:pPr>
              <w:tabs>
                <w:tab w:val="left" w:pos="2895"/>
              </w:tabs>
            </w:pPr>
            <w:r>
              <w:t xml:space="preserve"> Station. It’s two ________ on </w:t>
            </w:r>
            <w:proofErr w:type="gramStart"/>
            <w:r>
              <w:t>the  Yellow</w:t>
            </w:r>
            <w:proofErr w:type="gramEnd"/>
            <w:r>
              <w:t xml:space="preserve"> Line.</w:t>
            </w:r>
          </w:p>
          <w:p w14:paraId="06CED9A5" w14:textId="77777777" w:rsidR="0074207A" w:rsidRDefault="0074207A" w:rsidP="0074207A">
            <w:pPr>
              <w:tabs>
                <w:tab w:val="left" w:pos="2895"/>
              </w:tabs>
            </w:pPr>
          </w:p>
          <w:p w14:paraId="394D51B8" w14:textId="6FA89462" w:rsidR="00B7636C" w:rsidRDefault="0074207A" w:rsidP="0074207A">
            <w:pPr>
              <w:tabs>
                <w:tab w:val="left" w:pos="2895"/>
              </w:tabs>
            </w:pPr>
            <w:r>
              <w:t xml:space="preserve">B: ________ a ________ train on </w:t>
            </w:r>
            <w:proofErr w:type="gramStart"/>
            <w:r>
              <w:t>the  Blue</w:t>
            </w:r>
            <w:proofErr w:type="gramEnd"/>
            <w:r>
              <w:t xml:space="preserve"> Line and ________ at St. Clair  Station, then take the Red Line. It’s the ________ stop.</w:t>
            </w:r>
          </w:p>
        </w:tc>
        <w:tc>
          <w:tcPr>
            <w:tcW w:w="2850" w:type="dxa"/>
          </w:tcPr>
          <w:p w14:paraId="5995C1EF" w14:textId="1A2D5EF3" w:rsidR="0074207A" w:rsidRDefault="0074207A" w:rsidP="0074207A">
            <w:pPr>
              <w:tabs>
                <w:tab w:val="left" w:pos="2895"/>
              </w:tabs>
            </w:pPr>
            <w:r>
              <w:t xml:space="preserve">B: ________ a(n) ________ train on </w:t>
            </w:r>
            <w:proofErr w:type="gramStart"/>
            <w:r>
              <w:t>the  Green</w:t>
            </w:r>
            <w:proofErr w:type="gramEnd"/>
            <w:r>
              <w:t xml:space="preserve"> Line and ___________ at Broadview</w:t>
            </w:r>
          </w:p>
          <w:p w14:paraId="454F94D1" w14:textId="485E1C9E" w:rsidR="00B7636C" w:rsidRDefault="0074207A" w:rsidP="0074207A">
            <w:pPr>
              <w:tabs>
                <w:tab w:val="left" w:pos="2895"/>
              </w:tabs>
            </w:pPr>
            <w:r>
              <w:t xml:space="preserve"> Station. It’s two ________ on </w:t>
            </w:r>
            <w:proofErr w:type="gramStart"/>
            <w:r>
              <w:t>the  Yellow</w:t>
            </w:r>
            <w:proofErr w:type="gramEnd"/>
            <w:r>
              <w:t xml:space="preserve"> Line.</w:t>
            </w:r>
          </w:p>
          <w:p w14:paraId="1DFE3EE8" w14:textId="77777777" w:rsidR="0074207A" w:rsidRDefault="0074207A" w:rsidP="0074207A">
            <w:pPr>
              <w:tabs>
                <w:tab w:val="left" w:pos="2895"/>
              </w:tabs>
            </w:pPr>
          </w:p>
          <w:p w14:paraId="6644DBEE" w14:textId="321AF265" w:rsidR="0074207A" w:rsidRDefault="0074207A" w:rsidP="0074207A">
            <w:pPr>
              <w:tabs>
                <w:tab w:val="left" w:pos="2895"/>
              </w:tabs>
            </w:pPr>
            <w:r>
              <w:t xml:space="preserve">B: ________ a(n) ________ train on </w:t>
            </w:r>
            <w:proofErr w:type="gramStart"/>
            <w:r>
              <w:t>the  Blue</w:t>
            </w:r>
            <w:proofErr w:type="gramEnd"/>
            <w:r>
              <w:t xml:space="preserve"> Line and ________ at St. Clair  Station, then take the Red Line. It’s the ________ stop.</w:t>
            </w:r>
          </w:p>
        </w:tc>
        <w:tc>
          <w:tcPr>
            <w:tcW w:w="1944" w:type="dxa"/>
          </w:tcPr>
          <w:p w14:paraId="7AB6335E" w14:textId="77777777" w:rsidR="00B7636C" w:rsidRDefault="00B7636C">
            <w:pPr>
              <w:tabs>
                <w:tab w:val="left" w:pos="2895"/>
              </w:tabs>
            </w:pPr>
          </w:p>
        </w:tc>
      </w:tr>
      <w:tr w:rsidR="00DD556D" w14:paraId="1AD1593A" w14:textId="77777777">
        <w:tc>
          <w:tcPr>
            <w:tcW w:w="675" w:type="dxa"/>
          </w:tcPr>
          <w:p w14:paraId="39A9CF42" w14:textId="23C196CD" w:rsidR="00DD556D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560" w:type="dxa"/>
          </w:tcPr>
          <w:p w14:paraId="4280E461" w14:textId="4863768C" w:rsidR="00DD556D" w:rsidRDefault="00D7797B">
            <w:pPr>
              <w:tabs>
                <w:tab w:val="left" w:pos="2895"/>
              </w:tabs>
            </w:pPr>
            <w:r>
              <w:t>Introduction</w:t>
            </w:r>
            <w:r w:rsidR="00EA7718">
              <w:t xml:space="preserve"> 1a</w:t>
            </w:r>
          </w:p>
        </w:tc>
        <w:tc>
          <w:tcPr>
            <w:tcW w:w="2693" w:type="dxa"/>
          </w:tcPr>
          <w:p w14:paraId="65C62910" w14:textId="1DDDDD7C" w:rsidR="00DD556D" w:rsidRDefault="00EA7718">
            <w:pPr>
              <w:tabs>
                <w:tab w:val="left" w:pos="2895"/>
              </w:tabs>
            </w:pPr>
            <w:r w:rsidRPr="00EA7718">
              <w:t>2 horses</w:t>
            </w:r>
          </w:p>
        </w:tc>
        <w:tc>
          <w:tcPr>
            <w:tcW w:w="2850" w:type="dxa"/>
          </w:tcPr>
          <w:p w14:paraId="7E22441E" w14:textId="0C755EC9" w:rsidR="00DD556D" w:rsidRDefault="00EA7718">
            <w:pPr>
              <w:tabs>
                <w:tab w:val="left" w:pos="2895"/>
              </w:tabs>
            </w:pPr>
            <w:r w:rsidRPr="00EA7718">
              <w:t>2 the horses</w:t>
            </w:r>
          </w:p>
        </w:tc>
        <w:tc>
          <w:tcPr>
            <w:tcW w:w="1944" w:type="dxa"/>
          </w:tcPr>
          <w:p w14:paraId="039C3607" w14:textId="77777777" w:rsidR="00DD556D" w:rsidRDefault="00DD556D">
            <w:pPr>
              <w:tabs>
                <w:tab w:val="left" w:pos="2895"/>
              </w:tabs>
            </w:pPr>
          </w:p>
        </w:tc>
      </w:tr>
      <w:tr w:rsidR="00DD556D" w14:paraId="58BC4219" w14:textId="77777777">
        <w:tc>
          <w:tcPr>
            <w:tcW w:w="675" w:type="dxa"/>
          </w:tcPr>
          <w:p w14:paraId="6EFAAD3A" w14:textId="50EECFC3" w:rsidR="00DD556D" w:rsidRDefault="00DD556D">
            <w:pPr>
              <w:tabs>
                <w:tab w:val="left" w:pos="2895"/>
              </w:tabs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560" w:type="dxa"/>
          </w:tcPr>
          <w:p w14:paraId="21D48A80" w14:textId="2D56D297" w:rsidR="00DD556D" w:rsidRDefault="00D7797B">
            <w:pPr>
              <w:tabs>
                <w:tab w:val="left" w:pos="2895"/>
              </w:tabs>
            </w:pPr>
            <w:r>
              <w:rPr>
                <w:rFonts w:hint="eastAsia"/>
              </w:rPr>
              <w:t>V</w:t>
            </w:r>
            <w:r>
              <w:t>ocabulary</w:t>
            </w:r>
          </w:p>
        </w:tc>
        <w:tc>
          <w:tcPr>
            <w:tcW w:w="2693" w:type="dxa"/>
          </w:tcPr>
          <w:p w14:paraId="71D210DC" w14:textId="5E99434F" w:rsidR="00DD556D" w:rsidRDefault="003E0E30">
            <w:pPr>
              <w:tabs>
                <w:tab w:val="left" w:pos="2895"/>
              </w:tabs>
            </w:pPr>
            <w:r>
              <w:rPr>
                <w:rFonts w:hint="eastAsia"/>
              </w:rPr>
              <w:t>I</w:t>
            </w:r>
            <w:r>
              <w:t>nternet</w:t>
            </w:r>
          </w:p>
        </w:tc>
        <w:tc>
          <w:tcPr>
            <w:tcW w:w="2850" w:type="dxa"/>
          </w:tcPr>
          <w:p w14:paraId="22DDC940" w14:textId="3E182444" w:rsidR="00DD556D" w:rsidRDefault="003E0E30">
            <w:pPr>
              <w:tabs>
                <w:tab w:val="left" w:pos="2895"/>
              </w:tabs>
            </w:pPr>
            <w:r>
              <w:rPr>
                <w:rFonts w:hint="eastAsia"/>
              </w:rPr>
              <w:t>i</w:t>
            </w:r>
            <w:r>
              <w:t>nternet</w:t>
            </w:r>
          </w:p>
        </w:tc>
        <w:tc>
          <w:tcPr>
            <w:tcW w:w="1944" w:type="dxa"/>
          </w:tcPr>
          <w:p w14:paraId="317E6382" w14:textId="77777777" w:rsidR="00DD556D" w:rsidRDefault="00DD556D">
            <w:pPr>
              <w:tabs>
                <w:tab w:val="left" w:pos="2895"/>
              </w:tabs>
            </w:pPr>
          </w:p>
        </w:tc>
      </w:tr>
      <w:tr w:rsidR="00292515" w14:paraId="1C41C185" w14:textId="77777777">
        <w:tc>
          <w:tcPr>
            <w:tcW w:w="675" w:type="dxa"/>
          </w:tcPr>
          <w:p w14:paraId="412ED489" w14:textId="011A01E1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560" w:type="dxa"/>
          </w:tcPr>
          <w:p w14:paraId="3C9C5CC4" w14:textId="77777777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</w:p>
        </w:tc>
        <w:tc>
          <w:tcPr>
            <w:tcW w:w="2693" w:type="dxa"/>
          </w:tcPr>
          <w:p w14:paraId="559FB29A" w14:textId="3D15CEC1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6A93B142" w14:textId="783892A8" w:rsidR="00292515" w:rsidRDefault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Audio Script</w:t>
            </w:r>
          </w:p>
        </w:tc>
        <w:tc>
          <w:tcPr>
            <w:tcW w:w="1944" w:type="dxa"/>
          </w:tcPr>
          <w:p w14:paraId="3F041FB9" w14:textId="77777777" w:rsidR="00292515" w:rsidRDefault="00292515">
            <w:pPr>
              <w:tabs>
                <w:tab w:val="left" w:pos="2895"/>
              </w:tabs>
            </w:pPr>
          </w:p>
        </w:tc>
      </w:tr>
      <w:tr w:rsidR="00292515" w14:paraId="184BFE90" w14:textId="77777777">
        <w:tc>
          <w:tcPr>
            <w:tcW w:w="675" w:type="dxa"/>
          </w:tcPr>
          <w:p w14:paraId="74310518" w14:textId="7F20F7BB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560" w:type="dxa"/>
          </w:tcPr>
          <w:p w14:paraId="179D5B76" w14:textId="77777777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</w:p>
        </w:tc>
        <w:tc>
          <w:tcPr>
            <w:tcW w:w="2693" w:type="dxa"/>
          </w:tcPr>
          <w:p w14:paraId="0ACA8D85" w14:textId="24AC6D55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17A3DE04" w14:textId="05EB2A41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Audio Script</w:t>
            </w:r>
          </w:p>
        </w:tc>
        <w:tc>
          <w:tcPr>
            <w:tcW w:w="1944" w:type="dxa"/>
          </w:tcPr>
          <w:p w14:paraId="048909DC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40C60D35" w14:textId="77777777">
        <w:tc>
          <w:tcPr>
            <w:tcW w:w="675" w:type="dxa"/>
          </w:tcPr>
          <w:p w14:paraId="49E03F66" w14:textId="14DC26AE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560" w:type="dxa"/>
          </w:tcPr>
          <w:p w14:paraId="3AED0A3D" w14:textId="77777777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</w:p>
        </w:tc>
        <w:tc>
          <w:tcPr>
            <w:tcW w:w="2693" w:type="dxa"/>
          </w:tcPr>
          <w:p w14:paraId="32AEAC5D" w14:textId="29C0A0F5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72173C55" w14:textId="5DEBAA53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Audio Script</w:t>
            </w:r>
          </w:p>
        </w:tc>
        <w:tc>
          <w:tcPr>
            <w:tcW w:w="1944" w:type="dxa"/>
          </w:tcPr>
          <w:p w14:paraId="00726CD6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73FFB026" w14:textId="77777777">
        <w:tc>
          <w:tcPr>
            <w:tcW w:w="675" w:type="dxa"/>
          </w:tcPr>
          <w:p w14:paraId="055776E3" w14:textId="0C4DFA2D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560" w:type="dxa"/>
          </w:tcPr>
          <w:p w14:paraId="07789F63" w14:textId="77777777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</w:p>
        </w:tc>
        <w:tc>
          <w:tcPr>
            <w:tcW w:w="2693" w:type="dxa"/>
          </w:tcPr>
          <w:p w14:paraId="398756EC" w14:textId="34F20B65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181E6EA3" w14:textId="44ABE1FB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Audio Script</w:t>
            </w:r>
          </w:p>
        </w:tc>
        <w:tc>
          <w:tcPr>
            <w:tcW w:w="1944" w:type="dxa"/>
          </w:tcPr>
          <w:p w14:paraId="62871A10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6368A92D" w14:textId="77777777">
        <w:tc>
          <w:tcPr>
            <w:tcW w:w="675" w:type="dxa"/>
          </w:tcPr>
          <w:p w14:paraId="6DD81AFB" w14:textId="78ED31E2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560" w:type="dxa"/>
          </w:tcPr>
          <w:p w14:paraId="16900DD1" w14:textId="0BB77F26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2F6EBD81" w14:textId="12B32651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Find the ten words below in the wordsearch.</w:t>
            </w:r>
          </w:p>
        </w:tc>
        <w:tc>
          <w:tcPr>
            <w:tcW w:w="2850" w:type="dxa"/>
          </w:tcPr>
          <w:p w14:paraId="4668C8A4" w14:textId="03B2D69B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Find the ten words below in the word search.</w:t>
            </w:r>
          </w:p>
        </w:tc>
        <w:tc>
          <w:tcPr>
            <w:tcW w:w="1944" w:type="dxa"/>
          </w:tcPr>
          <w:p w14:paraId="3CE6200F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3DD069DA" w14:textId="77777777">
        <w:tc>
          <w:tcPr>
            <w:tcW w:w="675" w:type="dxa"/>
          </w:tcPr>
          <w:p w14:paraId="549DF644" w14:textId="2EE83568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1560" w:type="dxa"/>
          </w:tcPr>
          <w:p w14:paraId="4AFD744E" w14:textId="218F540C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7863B9DC" w14:textId="12981226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Find the ten words below in the wordsearch.</w:t>
            </w:r>
          </w:p>
        </w:tc>
        <w:tc>
          <w:tcPr>
            <w:tcW w:w="2850" w:type="dxa"/>
          </w:tcPr>
          <w:p w14:paraId="24DE31D9" w14:textId="6EFD01B6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 w:rsidRPr="00292515">
              <w:t>Find the ten words below in the word search.</w:t>
            </w:r>
          </w:p>
        </w:tc>
        <w:tc>
          <w:tcPr>
            <w:tcW w:w="1944" w:type="dxa"/>
          </w:tcPr>
          <w:p w14:paraId="7B2B0E4C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0CF1C4C7" w14:textId="77777777">
        <w:tc>
          <w:tcPr>
            <w:tcW w:w="675" w:type="dxa"/>
          </w:tcPr>
          <w:p w14:paraId="7BE3307B" w14:textId="43EA3B3F" w:rsidR="00292515" w:rsidRDefault="00292515" w:rsidP="00292515">
            <w:pPr>
              <w:tabs>
                <w:tab w:val="left" w:pos="2895"/>
              </w:tabs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1560" w:type="dxa"/>
          </w:tcPr>
          <w:p w14:paraId="55C7E45B" w14:textId="0FDF42BC" w:rsidR="00292515" w:rsidRDefault="00292515" w:rsidP="00292515">
            <w:pPr>
              <w:tabs>
                <w:tab w:val="left" w:pos="2895"/>
              </w:tabs>
            </w:pPr>
            <w:r>
              <w:rPr>
                <w:rFonts w:hint="eastAsia"/>
              </w:rPr>
              <w:t>L</w:t>
            </w:r>
            <w:r>
              <w:t>esson 3</w:t>
            </w:r>
          </w:p>
        </w:tc>
        <w:tc>
          <w:tcPr>
            <w:tcW w:w="2693" w:type="dxa"/>
          </w:tcPr>
          <w:p w14:paraId="709052B1" w14:textId="25D1D350" w:rsidR="00292515" w:rsidRDefault="00292515" w:rsidP="00292515">
            <w:pPr>
              <w:tabs>
                <w:tab w:val="left" w:pos="2895"/>
              </w:tabs>
            </w:pPr>
            <w:r w:rsidRPr="003E0E30">
              <w:t>almost 27</w:t>
            </w:r>
          </w:p>
        </w:tc>
        <w:tc>
          <w:tcPr>
            <w:tcW w:w="2850" w:type="dxa"/>
          </w:tcPr>
          <w:p w14:paraId="6BC1561F" w14:textId="39F4BB96" w:rsidR="00292515" w:rsidRDefault="00292515" w:rsidP="00292515">
            <w:pPr>
              <w:tabs>
                <w:tab w:val="left" w:pos="2895"/>
              </w:tabs>
            </w:pPr>
            <w:r w:rsidRPr="003E0E30">
              <w:t>almost 27 years old</w:t>
            </w:r>
          </w:p>
        </w:tc>
        <w:tc>
          <w:tcPr>
            <w:tcW w:w="1944" w:type="dxa"/>
          </w:tcPr>
          <w:p w14:paraId="7311CCFC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39665E8E" w14:textId="77777777">
        <w:tc>
          <w:tcPr>
            <w:tcW w:w="675" w:type="dxa"/>
          </w:tcPr>
          <w:p w14:paraId="7597F013" w14:textId="4EC423C4" w:rsidR="00292515" w:rsidRDefault="00292515" w:rsidP="00292515">
            <w:pPr>
              <w:tabs>
                <w:tab w:val="left" w:pos="2895"/>
              </w:tabs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1560" w:type="dxa"/>
          </w:tcPr>
          <w:p w14:paraId="60E1F2D9" w14:textId="177D73C8" w:rsidR="00292515" w:rsidRDefault="00292515" w:rsidP="00292515">
            <w:pPr>
              <w:tabs>
                <w:tab w:val="left" w:pos="2895"/>
              </w:tabs>
            </w:pPr>
            <w:r>
              <w:rPr>
                <w:rFonts w:hint="eastAsia"/>
              </w:rPr>
              <w:t>L</w:t>
            </w:r>
            <w:r>
              <w:t>esson 7</w:t>
            </w:r>
          </w:p>
        </w:tc>
        <w:tc>
          <w:tcPr>
            <w:tcW w:w="2693" w:type="dxa"/>
          </w:tcPr>
          <w:p w14:paraId="572E690A" w14:textId="43D99616" w:rsidR="00292515" w:rsidRDefault="00292515" w:rsidP="00504170">
            <w:pPr>
              <w:tabs>
                <w:tab w:val="left" w:pos="2895"/>
              </w:tabs>
            </w:pPr>
            <w:r>
              <w:t xml:space="preserve">When we refuse requests </w:t>
            </w:r>
            <w:proofErr w:type="gramStart"/>
            <w:r>
              <w:t>politely</w:t>
            </w:r>
            <w:proofErr w:type="gramEnd"/>
            <w:r>
              <w:t xml:space="preserve"> we can</w:t>
            </w:r>
            <w:r w:rsidR="00504170">
              <w:t xml:space="preserve"> </w:t>
            </w:r>
            <w:proofErr w:type="spellStart"/>
            <w:r>
              <w:t>apologise</w:t>
            </w:r>
            <w:proofErr w:type="spellEnd"/>
            <w:r>
              <w:t xml:space="preserve"> and give a reason:</w:t>
            </w:r>
          </w:p>
        </w:tc>
        <w:tc>
          <w:tcPr>
            <w:tcW w:w="2850" w:type="dxa"/>
          </w:tcPr>
          <w:p w14:paraId="2A80884A" w14:textId="51CCC39D" w:rsidR="00292515" w:rsidRDefault="00292515" w:rsidP="00504170">
            <w:pPr>
              <w:tabs>
                <w:tab w:val="left" w:pos="2895"/>
              </w:tabs>
            </w:pPr>
            <w:r>
              <w:t xml:space="preserve">When we refuse requests </w:t>
            </w:r>
            <w:proofErr w:type="gramStart"/>
            <w:r>
              <w:t>politely</w:t>
            </w:r>
            <w:proofErr w:type="gramEnd"/>
            <w:r>
              <w:t xml:space="preserve"> we can</w:t>
            </w:r>
            <w:r w:rsidR="00504170">
              <w:t xml:space="preserve"> </w:t>
            </w:r>
            <w:proofErr w:type="spellStart"/>
            <w:r>
              <w:t>apologise</w:t>
            </w:r>
            <w:proofErr w:type="spellEnd"/>
            <w:r>
              <w:t xml:space="preserve"> and give a reason.</w:t>
            </w:r>
          </w:p>
        </w:tc>
        <w:tc>
          <w:tcPr>
            <w:tcW w:w="1944" w:type="dxa"/>
          </w:tcPr>
          <w:p w14:paraId="1FF948B1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590AB42B" w14:textId="77777777">
        <w:tc>
          <w:tcPr>
            <w:tcW w:w="675" w:type="dxa"/>
          </w:tcPr>
          <w:p w14:paraId="0F88BD35" w14:textId="362A0375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1560" w:type="dxa"/>
          </w:tcPr>
          <w:p w14:paraId="0BCF4C76" w14:textId="6DF3FA43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esson 13, 3</w:t>
            </w:r>
          </w:p>
        </w:tc>
        <w:tc>
          <w:tcPr>
            <w:tcW w:w="2693" w:type="dxa"/>
          </w:tcPr>
          <w:p w14:paraId="2AB4F2CE" w14:textId="45CC6D6B" w:rsidR="00292515" w:rsidRDefault="00292515" w:rsidP="00292515">
            <w:pPr>
              <w:tabs>
                <w:tab w:val="left" w:pos="2895"/>
              </w:tabs>
            </w:pPr>
            <w:r>
              <w:t>Take the Green line bound for</w:t>
            </w:r>
            <w:r>
              <w:t xml:space="preserve"> </w:t>
            </w:r>
            <w:r>
              <w:t xml:space="preserve">Dorval </w:t>
            </w:r>
            <w:proofErr w:type="spellStart"/>
            <w:r>
              <w:t>A</w:t>
            </w:r>
            <w:r>
              <w:t>ero</w:t>
            </w:r>
            <w:r>
              <w:t>port</w:t>
            </w:r>
            <w:proofErr w:type="spellEnd"/>
            <w:r>
              <w:t xml:space="preserve"> Terminal 5.</w:t>
            </w:r>
          </w:p>
        </w:tc>
        <w:tc>
          <w:tcPr>
            <w:tcW w:w="2850" w:type="dxa"/>
          </w:tcPr>
          <w:p w14:paraId="10473944" w14:textId="77777777" w:rsidR="00292515" w:rsidRDefault="00292515" w:rsidP="00292515">
            <w:pPr>
              <w:tabs>
                <w:tab w:val="left" w:pos="2895"/>
              </w:tabs>
            </w:pPr>
            <w:r>
              <w:t>Take the Green line bound for</w:t>
            </w:r>
          </w:p>
          <w:p w14:paraId="7AD39B8E" w14:textId="176CAE29" w:rsidR="00292515" w:rsidRDefault="00292515" w:rsidP="00292515">
            <w:pPr>
              <w:tabs>
                <w:tab w:val="left" w:pos="2895"/>
              </w:tabs>
            </w:pPr>
            <w:r>
              <w:t>Dorval Airport Terminal 5.</w:t>
            </w:r>
          </w:p>
        </w:tc>
        <w:tc>
          <w:tcPr>
            <w:tcW w:w="1944" w:type="dxa"/>
          </w:tcPr>
          <w:p w14:paraId="230384CF" w14:textId="77777777" w:rsidR="00292515" w:rsidRDefault="00292515" w:rsidP="00292515">
            <w:pPr>
              <w:tabs>
                <w:tab w:val="left" w:pos="2895"/>
              </w:tabs>
            </w:pPr>
          </w:p>
        </w:tc>
      </w:tr>
      <w:tr w:rsidR="00292515" w14:paraId="42E852E6" w14:textId="77777777">
        <w:tc>
          <w:tcPr>
            <w:tcW w:w="675" w:type="dxa"/>
          </w:tcPr>
          <w:p w14:paraId="30268496" w14:textId="6C5980C7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  <w:r>
              <w:t>12</w:t>
            </w:r>
          </w:p>
        </w:tc>
        <w:tc>
          <w:tcPr>
            <w:tcW w:w="1560" w:type="dxa"/>
          </w:tcPr>
          <w:p w14:paraId="50B946E8" w14:textId="10ACA3BF" w:rsidR="00292515" w:rsidRDefault="00292515" w:rsidP="0029251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esson 17, 1</w:t>
            </w:r>
          </w:p>
        </w:tc>
        <w:tc>
          <w:tcPr>
            <w:tcW w:w="2693" w:type="dxa"/>
          </w:tcPr>
          <w:p w14:paraId="6EE21901" w14:textId="3FD67D3E" w:rsidR="00292515" w:rsidRDefault="00292515" w:rsidP="00292515">
            <w:pPr>
              <w:tabs>
                <w:tab w:val="left" w:pos="2895"/>
              </w:tabs>
            </w:pPr>
            <w:r>
              <w:t xml:space="preserve">In the 1920s women </w:t>
            </w:r>
            <w:r w:rsidR="00504170">
              <w:t>didn’t</w:t>
            </w:r>
            <w:r>
              <w:t xml:space="preserve"> use</w:t>
            </w:r>
            <w:r>
              <w:t xml:space="preserve"> </w:t>
            </w:r>
            <w:r>
              <w:t xml:space="preserve">to wear </w:t>
            </w:r>
            <w:proofErr w:type="spellStart"/>
            <w:r>
              <w:t>mini</w:t>
            </w:r>
            <w:r>
              <w:t xml:space="preserve"> </w:t>
            </w:r>
            <w:r>
              <w:t>skirts</w:t>
            </w:r>
            <w:proofErr w:type="spellEnd"/>
            <w:r>
              <w:t>.</w:t>
            </w:r>
          </w:p>
        </w:tc>
        <w:tc>
          <w:tcPr>
            <w:tcW w:w="2850" w:type="dxa"/>
          </w:tcPr>
          <w:p w14:paraId="72E63CB0" w14:textId="764090B3" w:rsidR="00292515" w:rsidRDefault="00292515" w:rsidP="00292515">
            <w:pPr>
              <w:tabs>
                <w:tab w:val="left" w:pos="2895"/>
              </w:tabs>
            </w:pPr>
            <w:r>
              <w:t xml:space="preserve">In the 1920s women </w:t>
            </w:r>
            <w:r w:rsidR="00504170">
              <w:t>didn’t</w:t>
            </w:r>
            <w:r>
              <w:t xml:space="preserve"> use</w:t>
            </w:r>
            <w:r>
              <w:t xml:space="preserve"> </w:t>
            </w:r>
            <w:r>
              <w:t>to wear miniskirts.</w:t>
            </w:r>
          </w:p>
        </w:tc>
        <w:tc>
          <w:tcPr>
            <w:tcW w:w="1944" w:type="dxa"/>
          </w:tcPr>
          <w:p w14:paraId="05B31990" w14:textId="77777777" w:rsidR="00292515" w:rsidRDefault="00292515" w:rsidP="00292515">
            <w:pPr>
              <w:tabs>
                <w:tab w:val="left" w:pos="2895"/>
              </w:tabs>
            </w:pPr>
          </w:p>
        </w:tc>
      </w:tr>
    </w:tbl>
    <w:p w14:paraId="4A52F146" w14:textId="7ADC6BDC" w:rsidR="00B7636C" w:rsidRDefault="00B7636C">
      <w:pPr>
        <w:rPr>
          <w:rFonts w:hint="eastAsia"/>
        </w:rPr>
      </w:pPr>
    </w:p>
    <w:p w14:paraId="49A04742" w14:textId="24DA7EC7" w:rsidR="00292515" w:rsidRDefault="00292515"/>
    <w:p w14:paraId="6D3E5CED" w14:textId="77777777" w:rsidR="00292515" w:rsidRPr="00292515" w:rsidRDefault="00292515">
      <w:pPr>
        <w:rPr>
          <w:rFonts w:hint="eastAsia"/>
        </w:rPr>
      </w:pPr>
    </w:p>
    <w:p w14:paraId="6AFEDBA7" w14:textId="77777777" w:rsidR="00B7636C" w:rsidRDefault="00B7636C"/>
    <w:p w14:paraId="4E3D829D" w14:textId="77777777" w:rsidR="00B7636C" w:rsidRDefault="00B7636C"/>
    <w:p w14:paraId="28C89F12" w14:textId="77777777" w:rsidR="00B7636C" w:rsidRDefault="00B7636C"/>
    <w:p w14:paraId="338B4DCE" w14:textId="77777777" w:rsidR="00B7636C" w:rsidRDefault="00B7636C"/>
    <w:p w14:paraId="0234B0A1" w14:textId="77777777" w:rsidR="00B7636C" w:rsidRDefault="00B7636C"/>
    <w:sectPr w:rsidR="00B7636C">
      <w:pgSz w:w="11906" w:h="16839"/>
      <w:pgMar w:top="1440" w:right="1020" w:bottom="1200" w:left="13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6C"/>
    <w:rsid w:val="00292515"/>
    <w:rsid w:val="003E0E30"/>
    <w:rsid w:val="00504170"/>
    <w:rsid w:val="0074207A"/>
    <w:rsid w:val="007E4EF3"/>
    <w:rsid w:val="00B7636C"/>
    <w:rsid w:val="00D7797B"/>
    <w:rsid w:val="00DD556D"/>
    <w:rsid w:val="00E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A912"/>
  <w15:docId w15:val="{000CAA4E-F1E0-4749-9EF2-6EE3121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채메리</dc:creator>
  <cp:lastModifiedBy>Chadwick Mary</cp:lastModifiedBy>
  <cp:revision>7</cp:revision>
  <dcterms:created xsi:type="dcterms:W3CDTF">2022-06-13T05:16:00Z</dcterms:created>
  <dcterms:modified xsi:type="dcterms:W3CDTF">2022-06-13T05:54:00Z</dcterms:modified>
</cp:coreProperties>
</file>